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0B64" w14:textId="6F4956B2" w:rsidR="00176877" w:rsidRPr="00A06B65" w:rsidRDefault="00176877" w:rsidP="00F6116A">
      <w:pPr>
        <w:jc w:val="center"/>
        <w:rPr>
          <w:rFonts w:ascii="Times New Roman" w:hAnsi="Times New Roman"/>
          <w:b/>
        </w:rPr>
      </w:pPr>
      <w:r w:rsidRPr="00A06B65">
        <w:rPr>
          <w:rFonts w:ascii="Times New Roman" w:hAnsi="Times New Roman"/>
          <w:b/>
        </w:rPr>
        <w:t>NOTICE OF PUBLIC HEARING</w:t>
      </w:r>
      <w:r w:rsidR="00F6116A" w:rsidRPr="00A06B65">
        <w:rPr>
          <w:rFonts w:ascii="Times New Roman" w:hAnsi="Times New Roman"/>
          <w:b/>
        </w:rPr>
        <w:t xml:space="preserve"> </w:t>
      </w:r>
      <w:r w:rsidRPr="00A06B65">
        <w:rPr>
          <w:rFonts w:ascii="Times New Roman" w:hAnsi="Times New Roman"/>
          <w:b/>
        </w:rPr>
        <w:t xml:space="preserve">ON </w:t>
      </w:r>
      <w:r w:rsidR="009F77C4" w:rsidRPr="009F77C4">
        <w:rPr>
          <w:rFonts w:ascii="Times New Roman" w:hAnsi="Times New Roman"/>
          <w:b/>
        </w:rPr>
        <w:t xml:space="preserve">ANNEXATION OF </w:t>
      </w:r>
      <w:r w:rsidR="009F77C4">
        <w:rPr>
          <w:rFonts w:ascii="Times New Roman" w:hAnsi="Times New Roman"/>
          <w:b/>
        </w:rPr>
        <w:t>TXDOT</w:t>
      </w:r>
      <w:r w:rsidR="009F77C4" w:rsidRPr="009F77C4">
        <w:rPr>
          <w:rFonts w:ascii="Times New Roman" w:hAnsi="Times New Roman"/>
          <w:b/>
        </w:rPr>
        <w:t xml:space="preserve"> RIGHT-OF-WAY CORRIDORS PURSUANT TO CHAPTER 43, TEXAS LOCAL GOVERNMENT CODE</w:t>
      </w:r>
    </w:p>
    <w:p w14:paraId="4617DA56" w14:textId="77777777" w:rsidR="00176877" w:rsidRPr="00A06B65" w:rsidRDefault="00176877" w:rsidP="00176877">
      <w:pPr>
        <w:jc w:val="center"/>
        <w:rPr>
          <w:rFonts w:ascii="Times New Roman" w:hAnsi="Times New Roman"/>
          <w:b/>
        </w:rPr>
      </w:pPr>
    </w:p>
    <w:p w14:paraId="1C1FFB5F" w14:textId="77777777" w:rsidR="00176877" w:rsidRPr="00A06B65" w:rsidRDefault="00176877" w:rsidP="00176877">
      <w:pPr>
        <w:jc w:val="center"/>
        <w:rPr>
          <w:rFonts w:ascii="Times New Roman" w:hAnsi="Times New Roman"/>
          <w:b/>
        </w:rPr>
      </w:pPr>
      <w:r w:rsidRPr="00A06B65">
        <w:rPr>
          <w:rFonts w:ascii="Times New Roman" w:hAnsi="Times New Roman"/>
          <w:b/>
        </w:rPr>
        <w:t>NOTICE IS HEREBY GIVEN TO ALL INTERESTED PERSONS, THAT:</w:t>
      </w:r>
    </w:p>
    <w:p w14:paraId="11FB3518" w14:textId="77777777" w:rsidR="00176877" w:rsidRPr="00A06B65" w:rsidRDefault="00176877" w:rsidP="00176877">
      <w:pPr>
        <w:jc w:val="center"/>
        <w:rPr>
          <w:rFonts w:ascii="Times New Roman" w:hAnsi="Times New Roman"/>
        </w:rPr>
      </w:pPr>
    </w:p>
    <w:p w14:paraId="3166EBCA" w14:textId="1EF5F0F8" w:rsidR="009F77C4" w:rsidRDefault="00176877" w:rsidP="00176877">
      <w:pPr>
        <w:jc w:val="both"/>
        <w:rPr>
          <w:rFonts w:ascii="Times New Roman" w:hAnsi="Times New Roman"/>
        </w:rPr>
      </w:pPr>
      <w:r w:rsidRPr="00A06B65">
        <w:rPr>
          <w:rFonts w:ascii="Times New Roman" w:hAnsi="Times New Roman"/>
        </w:rPr>
        <w:t xml:space="preserve">The City </w:t>
      </w:r>
      <w:r w:rsidR="00960448" w:rsidRPr="00A06B65">
        <w:rPr>
          <w:rFonts w:ascii="Times New Roman" w:hAnsi="Times New Roman"/>
        </w:rPr>
        <w:t>Council</w:t>
      </w:r>
      <w:r w:rsidRPr="00A06B65">
        <w:rPr>
          <w:rFonts w:ascii="Times New Roman" w:hAnsi="Times New Roman"/>
        </w:rPr>
        <w:t xml:space="preserve"> of the City of </w:t>
      </w:r>
      <w:r w:rsidR="009F77C4">
        <w:rPr>
          <w:rFonts w:ascii="Times New Roman" w:hAnsi="Times New Roman"/>
        </w:rPr>
        <w:t>Caddo Mills</w:t>
      </w:r>
      <w:r w:rsidRPr="00A06B65">
        <w:rPr>
          <w:rFonts w:ascii="Times New Roman" w:hAnsi="Times New Roman"/>
        </w:rPr>
        <w:t xml:space="preserve">, Texas, will hold </w:t>
      </w:r>
      <w:r w:rsidR="00D60794" w:rsidRPr="00A06B65">
        <w:rPr>
          <w:rFonts w:ascii="Times New Roman" w:hAnsi="Times New Roman"/>
        </w:rPr>
        <w:t>a</w:t>
      </w:r>
      <w:r w:rsidRPr="00A06B65">
        <w:rPr>
          <w:rFonts w:ascii="Times New Roman" w:hAnsi="Times New Roman"/>
        </w:rPr>
        <w:t xml:space="preserve"> public hearing, </w:t>
      </w:r>
      <w:r w:rsidR="00F57E79" w:rsidRPr="00A06B65">
        <w:rPr>
          <w:rFonts w:ascii="Times New Roman" w:hAnsi="Times New Roman"/>
        </w:rPr>
        <w:t xml:space="preserve">on </w:t>
      </w:r>
      <w:r w:rsidR="009F77C4">
        <w:rPr>
          <w:rFonts w:ascii="Times New Roman" w:hAnsi="Times New Roman"/>
          <w:b/>
          <w:bCs/>
          <w:u w:val="single"/>
        </w:rPr>
        <w:t>Ju</w:t>
      </w:r>
      <w:r w:rsidR="00F22274">
        <w:rPr>
          <w:rFonts w:ascii="Times New Roman" w:hAnsi="Times New Roman"/>
          <w:b/>
          <w:bCs/>
          <w:u w:val="single"/>
        </w:rPr>
        <w:t>ly</w:t>
      </w:r>
      <w:r w:rsidR="009F77C4">
        <w:rPr>
          <w:rFonts w:ascii="Times New Roman" w:hAnsi="Times New Roman"/>
          <w:b/>
          <w:bCs/>
          <w:u w:val="single"/>
        </w:rPr>
        <w:t xml:space="preserve"> </w:t>
      </w:r>
      <w:r w:rsidR="00B2124D">
        <w:rPr>
          <w:rFonts w:ascii="Times New Roman" w:hAnsi="Times New Roman"/>
          <w:b/>
          <w:bCs/>
          <w:u w:val="single"/>
        </w:rPr>
        <w:t>2</w:t>
      </w:r>
      <w:r w:rsidR="00F22274">
        <w:rPr>
          <w:rFonts w:ascii="Times New Roman" w:hAnsi="Times New Roman"/>
          <w:b/>
          <w:bCs/>
          <w:u w:val="single"/>
        </w:rPr>
        <w:t>8</w:t>
      </w:r>
      <w:r w:rsidR="009F77C4">
        <w:rPr>
          <w:rFonts w:ascii="Times New Roman" w:hAnsi="Times New Roman"/>
          <w:b/>
          <w:bCs/>
          <w:u w:val="single"/>
        </w:rPr>
        <w:t xml:space="preserve">, </w:t>
      </w:r>
      <w:r w:rsidR="00D018D8" w:rsidRPr="00A06B65">
        <w:rPr>
          <w:rFonts w:ascii="Times New Roman" w:hAnsi="Times New Roman"/>
          <w:b/>
          <w:bCs/>
          <w:u w:val="single"/>
        </w:rPr>
        <w:t xml:space="preserve"> </w:t>
      </w:r>
      <w:r w:rsidR="00F57E79" w:rsidRPr="00A06B65">
        <w:rPr>
          <w:rFonts w:ascii="Times New Roman" w:hAnsi="Times New Roman"/>
          <w:b/>
          <w:bCs/>
          <w:u w:val="single"/>
        </w:rPr>
        <w:t>202</w:t>
      </w:r>
      <w:r w:rsidR="00F121BE">
        <w:rPr>
          <w:rFonts w:ascii="Times New Roman" w:hAnsi="Times New Roman"/>
          <w:b/>
          <w:bCs/>
          <w:u w:val="single"/>
        </w:rPr>
        <w:t>6</w:t>
      </w:r>
      <w:r w:rsidR="00F57E79" w:rsidRPr="00A06B65">
        <w:rPr>
          <w:rFonts w:ascii="Times New Roman" w:hAnsi="Times New Roman"/>
          <w:b/>
          <w:bCs/>
          <w:u w:val="single"/>
        </w:rPr>
        <w:t xml:space="preserve">, at </w:t>
      </w:r>
      <w:r w:rsidR="00F121BE">
        <w:rPr>
          <w:rFonts w:ascii="Times New Roman" w:hAnsi="Times New Roman"/>
          <w:b/>
          <w:bCs/>
          <w:u w:val="single"/>
        </w:rPr>
        <w:t>6</w:t>
      </w:r>
      <w:r w:rsidR="00D018D8" w:rsidRPr="00A06B65">
        <w:rPr>
          <w:rFonts w:ascii="Times New Roman" w:hAnsi="Times New Roman"/>
          <w:b/>
          <w:bCs/>
          <w:u w:val="single"/>
        </w:rPr>
        <w:t>:</w:t>
      </w:r>
      <w:r w:rsidR="005424FF">
        <w:rPr>
          <w:rFonts w:ascii="Times New Roman" w:hAnsi="Times New Roman"/>
          <w:b/>
          <w:bCs/>
          <w:u w:val="single"/>
        </w:rPr>
        <w:t>3</w:t>
      </w:r>
      <w:r w:rsidR="00B2124D">
        <w:rPr>
          <w:rFonts w:ascii="Times New Roman" w:hAnsi="Times New Roman"/>
          <w:b/>
          <w:bCs/>
          <w:u w:val="single"/>
        </w:rPr>
        <w:t>0</w:t>
      </w:r>
      <w:r w:rsidR="00D018D8" w:rsidRPr="00A06B65">
        <w:rPr>
          <w:rFonts w:ascii="Times New Roman" w:hAnsi="Times New Roman"/>
          <w:b/>
          <w:bCs/>
          <w:u w:val="single"/>
        </w:rPr>
        <w:t xml:space="preserve"> </w:t>
      </w:r>
      <w:r w:rsidR="00F57E79" w:rsidRPr="00A06B65">
        <w:rPr>
          <w:rFonts w:ascii="Times New Roman" w:hAnsi="Times New Roman"/>
          <w:b/>
          <w:bCs/>
          <w:u w:val="single"/>
        </w:rPr>
        <w:t>p.m.</w:t>
      </w:r>
      <w:r w:rsidR="00F57E79" w:rsidRPr="00A06B65">
        <w:rPr>
          <w:rFonts w:ascii="Times New Roman" w:hAnsi="Times New Roman"/>
        </w:rPr>
        <w:t xml:space="preserve"> </w:t>
      </w:r>
      <w:r w:rsidR="00F121BE">
        <w:rPr>
          <w:rFonts w:ascii="Times New Roman" w:hAnsi="Times New Roman"/>
        </w:rPr>
        <w:t xml:space="preserve">at </w:t>
      </w:r>
      <w:r w:rsidR="009F77C4">
        <w:rPr>
          <w:rFonts w:ascii="Times New Roman" w:hAnsi="Times New Roman"/>
          <w:b/>
          <w:bCs/>
          <w:u w:val="single"/>
        </w:rPr>
        <w:t>Caddo Mills</w:t>
      </w:r>
      <w:r w:rsidR="00F121BE" w:rsidRPr="00F121BE">
        <w:rPr>
          <w:rFonts w:ascii="Times New Roman" w:hAnsi="Times New Roman"/>
          <w:b/>
          <w:bCs/>
          <w:u w:val="single"/>
        </w:rPr>
        <w:t xml:space="preserve"> City Hall</w:t>
      </w:r>
      <w:r w:rsidR="00F121BE" w:rsidRPr="00692D1C">
        <w:rPr>
          <w:rFonts w:ascii="Times New Roman" w:hAnsi="Times New Roman"/>
        </w:rPr>
        <w:t xml:space="preserve">, located at </w:t>
      </w:r>
      <w:r w:rsidR="009F77C4">
        <w:rPr>
          <w:rFonts w:ascii="Times New Roman" w:hAnsi="Times New Roman"/>
          <w:b/>
          <w:bCs/>
          <w:u w:val="single"/>
        </w:rPr>
        <w:t>2313 Main Street, Caddo Mills</w:t>
      </w:r>
      <w:r w:rsidR="00F121BE">
        <w:rPr>
          <w:rFonts w:ascii="Times New Roman" w:hAnsi="Times New Roman"/>
          <w:b/>
          <w:bCs/>
          <w:u w:val="single"/>
        </w:rPr>
        <w:t xml:space="preserve">, </w:t>
      </w:r>
      <w:r w:rsidR="00F121BE" w:rsidRPr="00692D1C">
        <w:rPr>
          <w:rFonts w:ascii="Times New Roman" w:hAnsi="Times New Roman"/>
          <w:b/>
          <w:bCs/>
          <w:u w:val="single"/>
        </w:rPr>
        <w:t xml:space="preserve">Texas </w:t>
      </w:r>
      <w:r w:rsidR="009F77C4">
        <w:rPr>
          <w:rFonts w:ascii="Times New Roman" w:hAnsi="Times New Roman"/>
          <w:b/>
          <w:bCs/>
          <w:u w:val="single"/>
        </w:rPr>
        <w:t>75135</w:t>
      </w:r>
      <w:r w:rsidR="00F57E79" w:rsidRPr="00A06B65">
        <w:rPr>
          <w:rFonts w:ascii="Times New Roman" w:hAnsi="Times New Roman"/>
        </w:rPr>
        <w:t>,</w:t>
      </w:r>
      <w:r w:rsidRPr="00A06B65">
        <w:rPr>
          <w:rFonts w:ascii="Times New Roman" w:hAnsi="Times New Roman"/>
        </w:rPr>
        <w:t xml:space="preserve"> giving all interested persons the right to appear and be heard on the following proposed</w:t>
      </w:r>
      <w:r w:rsidR="00910406" w:rsidRPr="00A06B65">
        <w:rPr>
          <w:rFonts w:ascii="Times New Roman" w:hAnsi="Times New Roman"/>
        </w:rPr>
        <w:t xml:space="preserve"> </w:t>
      </w:r>
      <w:r w:rsidR="009F77C4">
        <w:rPr>
          <w:rFonts w:ascii="Times New Roman" w:hAnsi="Times New Roman"/>
        </w:rPr>
        <w:t xml:space="preserve">annexation </w:t>
      </w:r>
      <w:proofErr w:type="gramStart"/>
      <w:r w:rsidR="009F77C4">
        <w:rPr>
          <w:rFonts w:ascii="Times New Roman" w:hAnsi="Times New Roman"/>
        </w:rPr>
        <w:t>of  certain</w:t>
      </w:r>
      <w:proofErr w:type="gramEnd"/>
      <w:r w:rsidR="009F77C4">
        <w:rPr>
          <w:rFonts w:ascii="Times New Roman" w:hAnsi="Times New Roman"/>
        </w:rPr>
        <w:t xml:space="preserve"> Texas Department of Transportation (TxDOT) right-of-way along Interstate 30</w:t>
      </w:r>
      <w:r w:rsidRPr="00A06B65">
        <w:rPr>
          <w:rFonts w:ascii="Times New Roman" w:hAnsi="Times New Roman"/>
        </w:rPr>
        <w:t xml:space="preserve"> by the City of</w:t>
      </w:r>
      <w:r w:rsidR="00960448" w:rsidRPr="00A06B65">
        <w:rPr>
          <w:rFonts w:ascii="Times New Roman" w:hAnsi="Times New Roman"/>
        </w:rPr>
        <w:t xml:space="preserve"> </w:t>
      </w:r>
      <w:r w:rsidR="009F77C4">
        <w:rPr>
          <w:rFonts w:ascii="Times New Roman" w:hAnsi="Times New Roman"/>
        </w:rPr>
        <w:t>Caddo Mills</w:t>
      </w:r>
      <w:r w:rsidRPr="00A06B65">
        <w:rPr>
          <w:rFonts w:ascii="Times New Roman" w:hAnsi="Times New Roman"/>
        </w:rPr>
        <w:t xml:space="preserve">, Texas. </w:t>
      </w:r>
    </w:p>
    <w:p w14:paraId="78A77965" w14:textId="77777777" w:rsidR="009F77C4" w:rsidRDefault="009F77C4" w:rsidP="00176877">
      <w:pPr>
        <w:jc w:val="both"/>
        <w:rPr>
          <w:rFonts w:ascii="Times New Roman" w:hAnsi="Times New Roman"/>
        </w:rPr>
      </w:pPr>
    </w:p>
    <w:p w14:paraId="7CC7B043" w14:textId="547070E2" w:rsidR="00F838FF" w:rsidRPr="00A06B65" w:rsidRDefault="009F77C4" w:rsidP="009F77C4">
      <w:pPr>
        <w:jc w:val="both"/>
        <w:rPr>
          <w:rFonts w:ascii="Times New Roman" w:hAnsi="Times New Roman"/>
        </w:rPr>
      </w:pPr>
      <w:r w:rsidRPr="009F77C4">
        <w:rPr>
          <w:rFonts w:ascii="Times New Roman" w:hAnsi="Times New Roman"/>
        </w:rPr>
        <w:t xml:space="preserve">The legal description and map of the proposed annexation area are on file with the City Secretary of the City of </w:t>
      </w:r>
      <w:r>
        <w:rPr>
          <w:rFonts w:ascii="Times New Roman" w:hAnsi="Times New Roman"/>
        </w:rPr>
        <w:t>Caddo Mills,</w:t>
      </w:r>
      <w:r w:rsidRPr="009F77C4">
        <w:rPr>
          <w:rFonts w:ascii="Times New Roman" w:hAnsi="Times New Roman"/>
        </w:rPr>
        <w:t xml:space="preserve"> Texas, and are available for public inspection during regular business hours.</w:t>
      </w:r>
    </w:p>
    <w:p w14:paraId="55A21C57" w14:textId="77777777" w:rsidR="009F77C4" w:rsidRDefault="00176877" w:rsidP="00176877">
      <w:pPr>
        <w:jc w:val="both"/>
        <w:rPr>
          <w:rFonts w:ascii="Times New Roman" w:hAnsi="Times New Roman"/>
        </w:rPr>
      </w:pPr>
      <w:r w:rsidRPr="00A06B65">
        <w:rPr>
          <w:rFonts w:ascii="Times New Roman" w:hAnsi="Times New Roman"/>
        </w:rPr>
        <w:tab/>
      </w:r>
    </w:p>
    <w:p w14:paraId="13C1EA5C" w14:textId="3617968F" w:rsidR="00176877" w:rsidRPr="00A06B65" w:rsidRDefault="00176877" w:rsidP="009F77C4">
      <w:pPr>
        <w:jc w:val="both"/>
        <w:rPr>
          <w:rFonts w:ascii="Times New Roman" w:hAnsi="Times New Roman"/>
        </w:rPr>
      </w:pPr>
      <w:r w:rsidRPr="00A06B65">
        <w:rPr>
          <w:rFonts w:ascii="Times New Roman" w:hAnsi="Times New Roman"/>
        </w:rPr>
        <w:t xml:space="preserve">The City of </w:t>
      </w:r>
      <w:r w:rsidR="009F77C4">
        <w:rPr>
          <w:rFonts w:ascii="Times New Roman" w:hAnsi="Times New Roman"/>
        </w:rPr>
        <w:t>Caddo Mills</w:t>
      </w:r>
      <w:r w:rsidRPr="00A06B65">
        <w:rPr>
          <w:rFonts w:ascii="Times New Roman" w:hAnsi="Times New Roman"/>
        </w:rPr>
        <w:t>, Texas, proposes to institute annexation proceedings to enlarge and extend the boundary limits of said city to</w:t>
      </w:r>
      <w:r w:rsidR="00C4379C" w:rsidRPr="00A06B65">
        <w:rPr>
          <w:rFonts w:ascii="Times New Roman" w:hAnsi="Times New Roman"/>
        </w:rPr>
        <w:t xml:space="preserve"> include the following </w:t>
      </w:r>
      <w:r w:rsidR="009D2C26" w:rsidRPr="00A06B65">
        <w:rPr>
          <w:rFonts w:ascii="Times New Roman" w:hAnsi="Times New Roman"/>
        </w:rPr>
        <w:t>territor</w:t>
      </w:r>
      <w:r w:rsidR="00D018D8" w:rsidRPr="00A06B65">
        <w:rPr>
          <w:rFonts w:ascii="Times New Roman" w:hAnsi="Times New Roman"/>
        </w:rPr>
        <w:t>ies</w:t>
      </w:r>
      <w:r w:rsidRPr="00A06B65">
        <w:rPr>
          <w:rFonts w:ascii="Times New Roman" w:hAnsi="Times New Roman"/>
        </w:rPr>
        <w:t>, to wit:</w:t>
      </w:r>
    </w:p>
    <w:p w14:paraId="7E929220" w14:textId="77777777" w:rsidR="00C05579" w:rsidRPr="00C05579" w:rsidRDefault="00C05579" w:rsidP="00C05579">
      <w:pPr>
        <w:pStyle w:val="NormalWeb"/>
        <w:jc w:val="center"/>
        <w:rPr>
          <w:color w:val="000000"/>
        </w:rPr>
      </w:pPr>
      <w:r w:rsidRPr="00C05579">
        <w:rPr>
          <w:color w:val="000000"/>
        </w:rPr>
        <w:t>Exhibit A – Area #1: TxDOT right-of-way corridor along State Highway 66, extending from County Road 2164 to County Road 2134/County Road 2142</w:t>
      </w:r>
    </w:p>
    <w:p w14:paraId="57FCD8F9" w14:textId="77777777" w:rsidR="00C05579" w:rsidRPr="00C05579" w:rsidRDefault="00C05579" w:rsidP="00C05579">
      <w:pPr>
        <w:pStyle w:val="NormalWeb"/>
        <w:jc w:val="center"/>
        <w:rPr>
          <w:color w:val="000000"/>
        </w:rPr>
      </w:pPr>
      <w:r w:rsidRPr="00C05579">
        <w:rPr>
          <w:color w:val="000000"/>
        </w:rPr>
        <w:t>Exhibit B – Area #2: Hunt County right-of-way corridor along County Road 2134, extending south from State Highway 66 approximately 1,500 liner feet</w:t>
      </w:r>
    </w:p>
    <w:p w14:paraId="18BA3364" w14:textId="1BFE0C21" w:rsidR="00F121BE" w:rsidRPr="00C05579" w:rsidRDefault="00C05579" w:rsidP="00C05579">
      <w:pPr>
        <w:pStyle w:val="NormalWeb"/>
        <w:jc w:val="center"/>
        <w:rPr>
          <w:color w:val="000000"/>
        </w:rPr>
      </w:pPr>
      <w:r w:rsidRPr="00C05579">
        <w:rPr>
          <w:color w:val="000000"/>
        </w:rPr>
        <w:t>Exhibit C – Area #3: Hunt County right-of-way corridor along County Road 2506, extending from Interstate 30 to County Road 2508; and Hunt County right-of-way corridor along County Road 2508, extending west from County Road 2506 approximately 372 linear fee</w:t>
      </w:r>
      <w:r>
        <w:rPr>
          <w:color w:val="000000"/>
        </w:rPr>
        <w:t>t</w:t>
      </w:r>
    </w:p>
    <w:p w14:paraId="4CAC243E" w14:textId="77777777" w:rsidR="00EC09DD" w:rsidRPr="00003778" w:rsidRDefault="00EC09DD" w:rsidP="00F121BE">
      <w:pPr>
        <w:ind w:left="720" w:right="720"/>
        <w:jc w:val="both"/>
        <w:rPr>
          <w:rFonts w:ascii="Times New Roman" w:hAnsi="Times New Roman"/>
        </w:rPr>
      </w:pPr>
    </w:p>
    <w:p w14:paraId="4775D976" w14:textId="2D0C381A" w:rsidR="00F121BE" w:rsidRDefault="00294FA3" w:rsidP="00206DAB">
      <w:pPr>
        <w:jc w:val="both"/>
        <w:rPr>
          <w:rFonts w:ascii="Times New Roman" w:hAnsi="Times New Roman"/>
          <w:b/>
          <w:bCs/>
          <w:iCs/>
          <w:highlight w:val="yellow"/>
        </w:rPr>
      </w:pPr>
      <w:r>
        <w:rPr>
          <w:rFonts w:ascii="Times New Roman" w:hAnsi="Times New Roman"/>
        </w:rPr>
        <w:t>For more information</w:t>
      </w:r>
      <w:r w:rsidR="00003778" w:rsidRPr="00003778">
        <w:rPr>
          <w:rFonts w:ascii="Times New Roman" w:hAnsi="Times New Roman"/>
        </w:rPr>
        <w:t xml:space="preserve">, contact </w:t>
      </w:r>
      <w:r w:rsidR="009F77C4">
        <w:rPr>
          <w:rFonts w:ascii="Times New Roman" w:hAnsi="Times New Roman"/>
        </w:rPr>
        <w:t>Becky Pattillo</w:t>
      </w:r>
      <w:r w:rsidR="00003778">
        <w:rPr>
          <w:rFonts w:ascii="Times New Roman" w:hAnsi="Times New Roman"/>
        </w:rPr>
        <w:t>,</w:t>
      </w:r>
      <w:r w:rsidR="009F77C4">
        <w:rPr>
          <w:rFonts w:ascii="Times New Roman" w:hAnsi="Times New Roman"/>
        </w:rPr>
        <w:t xml:space="preserve"> City Secretary,</w:t>
      </w:r>
      <w:r w:rsidR="00003778">
        <w:rPr>
          <w:rFonts w:ascii="Times New Roman" w:hAnsi="Times New Roman"/>
        </w:rPr>
        <w:t xml:space="preserve"> at </w:t>
      </w:r>
      <w:r w:rsidR="009F77C4">
        <w:rPr>
          <w:rFonts w:ascii="Times New Roman" w:hAnsi="Times New Roman"/>
        </w:rPr>
        <w:t>903-527-9401</w:t>
      </w:r>
      <w:r w:rsidR="00206DAB">
        <w:rPr>
          <w:rFonts w:ascii="Times New Roman" w:hAnsi="Times New Roman"/>
        </w:rPr>
        <w:t xml:space="preserve">, or </w:t>
      </w:r>
      <w:hyperlink r:id="rId5" w:history="1">
        <w:r w:rsidR="009F77C4" w:rsidRPr="00507001">
          <w:rPr>
            <w:rStyle w:val="Hyperlink"/>
            <w:rFonts w:ascii="Times New Roman" w:hAnsi="Times New Roman"/>
          </w:rPr>
          <w:t>secretary@cityofcaddomills.com</w:t>
        </w:r>
      </w:hyperlink>
      <w:r w:rsidR="009F77C4">
        <w:rPr>
          <w:rFonts w:ascii="Times New Roman" w:hAnsi="Times New Roman"/>
        </w:rPr>
        <w:t xml:space="preserve">. </w:t>
      </w:r>
    </w:p>
    <w:sectPr w:rsidR="00F121BE" w:rsidSect="00176877">
      <w:type w:val="continuous"/>
      <w:pgSz w:w="12240" w:h="15840"/>
      <w:pgMar w:top="1440" w:right="1440" w:bottom="1260" w:left="1440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4B15"/>
    <w:multiLevelType w:val="hybridMultilevel"/>
    <w:tmpl w:val="187E1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BF"/>
    <w:rsid w:val="00003778"/>
    <w:rsid w:val="0006272D"/>
    <w:rsid w:val="00062D90"/>
    <w:rsid w:val="000669B8"/>
    <w:rsid w:val="00071F33"/>
    <w:rsid w:val="00083206"/>
    <w:rsid w:val="00083710"/>
    <w:rsid w:val="0009431C"/>
    <w:rsid w:val="00094AE8"/>
    <w:rsid w:val="000C3D33"/>
    <w:rsid w:val="000D40AB"/>
    <w:rsid w:val="001053FC"/>
    <w:rsid w:val="00107D0B"/>
    <w:rsid w:val="00143456"/>
    <w:rsid w:val="001470A3"/>
    <w:rsid w:val="00150374"/>
    <w:rsid w:val="00156FAB"/>
    <w:rsid w:val="00176877"/>
    <w:rsid w:val="00185ED5"/>
    <w:rsid w:val="001F37FB"/>
    <w:rsid w:val="00205F24"/>
    <w:rsid w:val="00206DAB"/>
    <w:rsid w:val="0023372F"/>
    <w:rsid w:val="00236680"/>
    <w:rsid w:val="00240F4E"/>
    <w:rsid w:val="00253586"/>
    <w:rsid w:val="002577F7"/>
    <w:rsid w:val="00262F72"/>
    <w:rsid w:val="00283315"/>
    <w:rsid w:val="00286E94"/>
    <w:rsid w:val="00294FA3"/>
    <w:rsid w:val="00295305"/>
    <w:rsid w:val="002A13ED"/>
    <w:rsid w:val="002F38C8"/>
    <w:rsid w:val="002F5A97"/>
    <w:rsid w:val="00336E20"/>
    <w:rsid w:val="0036096B"/>
    <w:rsid w:val="004133EC"/>
    <w:rsid w:val="004153A0"/>
    <w:rsid w:val="00421334"/>
    <w:rsid w:val="00423A4D"/>
    <w:rsid w:val="00423EF9"/>
    <w:rsid w:val="00425B4F"/>
    <w:rsid w:val="00427205"/>
    <w:rsid w:val="004278AF"/>
    <w:rsid w:val="00495C02"/>
    <w:rsid w:val="005424FF"/>
    <w:rsid w:val="0055061C"/>
    <w:rsid w:val="00562C7E"/>
    <w:rsid w:val="00575E64"/>
    <w:rsid w:val="00593EB7"/>
    <w:rsid w:val="005B1521"/>
    <w:rsid w:val="005C34CD"/>
    <w:rsid w:val="006105A0"/>
    <w:rsid w:val="006345D9"/>
    <w:rsid w:val="006754D7"/>
    <w:rsid w:val="00687F3C"/>
    <w:rsid w:val="006A6B6B"/>
    <w:rsid w:val="006E0322"/>
    <w:rsid w:val="00731535"/>
    <w:rsid w:val="00797249"/>
    <w:rsid w:val="007C14E0"/>
    <w:rsid w:val="007C2969"/>
    <w:rsid w:val="00813077"/>
    <w:rsid w:val="00814F1C"/>
    <w:rsid w:val="00822993"/>
    <w:rsid w:val="008236A1"/>
    <w:rsid w:val="00887300"/>
    <w:rsid w:val="008A5A0C"/>
    <w:rsid w:val="008B0CB9"/>
    <w:rsid w:val="008C6CD2"/>
    <w:rsid w:val="008D7BB7"/>
    <w:rsid w:val="00910406"/>
    <w:rsid w:val="00917BFD"/>
    <w:rsid w:val="00960448"/>
    <w:rsid w:val="009B069C"/>
    <w:rsid w:val="009B71D5"/>
    <w:rsid w:val="009C32BF"/>
    <w:rsid w:val="009C5762"/>
    <w:rsid w:val="009D1E63"/>
    <w:rsid w:val="009D2C26"/>
    <w:rsid w:val="009D636A"/>
    <w:rsid w:val="009D68D2"/>
    <w:rsid w:val="009D6B0E"/>
    <w:rsid w:val="009F77C4"/>
    <w:rsid w:val="009F7FAD"/>
    <w:rsid w:val="00A0207F"/>
    <w:rsid w:val="00A06B65"/>
    <w:rsid w:val="00A16C1C"/>
    <w:rsid w:val="00A23413"/>
    <w:rsid w:val="00A86C4C"/>
    <w:rsid w:val="00B14484"/>
    <w:rsid w:val="00B2124D"/>
    <w:rsid w:val="00B51FA1"/>
    <w:rsid w:val="00B54591"/>
    <w:rsid w:val="00B7344F"/>
    <w:rsid w:val="00B92B92"/>
    <w:rsid w:val="00BE0429"/>
    <w:rsid w:val="00BE5B4A"/>
    <w:rsid w:val="00C05579"/>
    <w:rsid w:val="00C30205"/>
    <w:rsid w:val="00C43181"/>
    <w:rsid w:val="00C4379C"/>
    <w:rsid w:val="00C77C1F"/>
    <w:rsid w:val="00C81C5C"/>
    <w:rsid w:val="00C9304F"/>
    <w:rsid w:val="00CE7DAD"/>
    <w:rsid w:val="00CF24C3"/>
    <w:rsid w:val="00D008BF"/>
    <w:rsid w:val="00D018D8"/>
    <w:rsid w:val="00D60794"/>
    <w:rsid w:val="00DA0427"/>
    <w:rsid w:val="00DD16E4"/>
    <w:rsid w:val="00DE0383"/>
    <w:rsid w:val="00E00C9E"/>
    <w:rsid w:val="00E248E1"/>
    <w:rsid w:val="00E3293D"/>
    <w:rsid w:val="00E3665F"/>
    <w:rsid w:val="00E36E51"/>
    <w:rsid w:val="00E43723"/>
    <w:rsid w:val="00EB1095"/>
    <w:rsid w:val="00EC09DD"/>
    <w:rsid w:val="00EF5A37"/>
    <w:rsid w:val="00F121BE"/>
    <w:rsid w:val="00F149C6"/>
    <w:rsid w:val="00F22274"/>
    <w:rsid w:val="00F539D1"/>
    <w:rsid w:val="00F57E79"/>
    <w:rsid w:val="00F6116A"/>
    <w:rsid w:val="00F679B6"/>
    <w:rsid w:val="00F838FF"/>
    <w:rsid w:val="00F95AC9"/>
    <w:rsid w:val="00FC22DE"/>
    <w:rsid w:val="00FC3AF2"/>
    <w:rsid w:val="00FD1C15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B1FF"/>
  <w15:docId w15:val="{53B08304-133C-423E-B626-D40B4FD0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F1C"/>
    <w:pPr>
      <w:keepNext/>
      <w:outlineLvl w:val="0"/>
    </w:pPr>
    <w:rPr>
      <w:rFonts w:ascii="CG Times" w:eastAsia="Times New Roman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26"/>
    <w:rPr>
      <w:rFonts w:ascii="Segoe UI" w:eastAsia="MS Mincho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14F1C"/>
    <w:rPr>
      <w:rFonts w:ascii="CG Times" w:eastAsia="Times New Roman" w:hAnsi="CG 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57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D2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D2"/>
    <w:rPr>
      <w:rFonts w:ascii="Cambria" w:eastAsia="MS Mincho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7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7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57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cityofcaddomil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1439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 Cabranes</dc:creator>
  <cp:lastModifiedBy>Becky Pattillo</cp:lastModifiedBy>
  <cp:revision>3</cp:revision>
  <cp:lastPrinted>2017-09-15T15:55:00Z</cp:lastPrinted>
  <dcterms:created xsi:type="dcterms:W3CDTF">2026-07-07T17:24:00Z</dcterms:created>
  <dcterms:modified xsi:type="dcterms:W3CDTF">2026-07-07T20:14:00Z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2026-06-02T16:02:17Z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e22774c3-3c60-4fdb-9339-2ad1689ff79a</vt:lpwstr>
  </property>
  <property fmtid="{D5CDD505-2E9C-101B-9397-08002B2CF9AE}" pid="7" name="MSIP_Label_defa4170-0d19-0005-0004-bc88714345d2_ActionId">
    <vt:lpwstr>fd01c249-b6d4-49ae-beb8-bd7f8a0dccd2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